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5C" w:rsidRPr="00C54A5C" w:rsidRDefault="00C54A5C" w:rsidP="00C54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A5C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C54A5C" w:rsidRPr="00C54A5C" w:rsidRDefault="00C54A5C" w:rsidP="00C54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A5C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C54A5C" w:rsidRPr="00C54A5C" w:rsidRDefault="00C54A5C" w:rsidP="00C54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A5C" w:rsidRPr="00C54A5C" w:rsidRDefault="00C54A5C" w:rsidP="00C54A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4A5C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C54A5C">
        <w:rPr>
          <w:rFonts w:ascii="Times New Roman" w:hAnsi="Times New Roman" w:cs="Times New Roman"/>
          <w:b/>
          <w:sz w:val="28"/>
          <w:szCs w:val="28"/>
        </w:rPr>
        <w:t>РЕШЕНИЕ № 13</w:t>
      </w:r>
    </w:p>
    <w:p w:rsidR="00C54A5C" w:rsidRPr="00C54A5C" w:rsidRDefault="00C54A5C" w:rsidP="00C54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</w:t>
      </w: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>Об избрании председателя</w:t>
      </w: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сельсовета</w:t>
      </w: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 xml:space="preserve">          Заслушав сообщение председателя счетной комиссии по избранию предс</w:t>
      </w:r>
      <w:r w:rsidRPr="00C54A5C">
        <w:rPr>
          <w:rFonts w:ascii="Times New Roman" w:hAnsi="Times New Roman" w:cs="Times New Roman"/>
          <w:sz w:val="28"/>
          <w:szCs w:val="28"/>
        </w:rPr>
        <w:t>е</w:t>
      </w:r>
      <w:r w:rsidRPr="00C54A5C">
        <w:rPr>
          <w:rFonts w:ascii="Times New Roman" w:hAnsi="Times New Roman" w:cs="Times New Roman"/>
          <w:sz w:val="28"/>
          <w:szCs w:val="28"/>
        </w:rPr>
        <w:t>дателя Совета депутатов, заместителя председателя Совета депутатов Ключевск</w:t>
      </w:r>
      <w:r w:rsidRPr="00C54A5C">
        <w:rPr>
          <w:rFonts w:ascii="Times New Roman" w:hAnsi="Times New Roman" w:cs="Times New Roman"/>
          <w:sz w:val="28"/>
          <w:szCs w:val="28"/>
        </w:rPr>
        <w:t>о</w:t>
      </w:r>
      <w:r w:rsidRPr="00C54A5C">
        <w:rPr>
          <w:rFonts w:ascii="Times New Roman" w:hAnsi="Times New Roman" w:cs="Times New Roman"/>
          <w:sz w:val="28"/>
          <w:szCs w:val="28"/>
        </w:rPr>
        <w:t>го сельсовета об итогах тайного голосования по избранию  председателя Совета депутатов Ключевского</w:t>
      </w:r>
      <w:r w:rsidRPr="00C54A5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C54A5C">
        <w:rPr>
          <w:rFonts w:ascii="Times New Roman" w:hAnsi="Times New Roman" w:cs="Times New Roman"/>
          <w:sz w:val="28"/>
          <w:szCs w:val="28"/>
        </w:rPr>
        <w:t>, в</w:t>
      </w:r>
      <w:r w:rsidRPr="00C54A5C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п.1 статьи 18 Устава </w:t>
      </w:r>
      <w:r w:rsidRPr="00C54A5C">
        <w:rPr>
          <w:rFonts w:ascii="Times New Roman" w:hAnsi="Times New Roman" w:cs="Times New Roman"/>
          <w:sz w:val="28"/>
          <w:szCs w:val="28"/>
        </w:rPr>
        <w:t>Кл</w:t>
      </w:r>
      <w:r w:rsidRPr="00C54A5C">
        <w:rPr>
          <w:rFonts w:ascii="Times New Roman" w:hAnsi="Times New Roman" w:cs="Times New Roman"/>
          <w:sz w:val="28"/>
          <w:szCs w:val="28"/>
        </w:rPr>
        <w:t>ю</w:t>
      </w:r>
      <w:r w:rsidRPr="00C54A5C">
        <w:rPr>
          <w:rFonts w:ascii="Times New Roman" w:hAnsi="Times New Roman" w:cs="Times New Roman"/>
          <w:sz w:val="28"/>
          <w:szCs w:val="28"/>
        </w:rPr>
        <w:t>чевского</w:t>
      </w:r>
      <w:r w:rsidRPr="00C54A5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Венгеровского района Новосибирской области, </w:t>
      </w: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A5C" w:rsidRPr="00C54A5C" w:rsidRDefault="00C54A5C" w:rsidP="00C54A5C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C54A5C" w:rsidRPr="00C54A5C" w:rsidRDefault="00C54A5C" w:rsidP="00C54A5C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>РЕШИЛ:</w:t>
      </w:r>
    </w:p>
    <w:p w:rsidR="00C54A5C" w:rsidRPr="00C54A5C" w:rsidRDefault="00C54A5C" w:rsidP="00C54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 xml:space="preserve">       1. Утвердить прилагаемый протокол № 4 счетной комиссии  по избранию председателя Совета депутатов, заместителя председателя Совета депутатов Кл</w:t>
      </w:r>
      <w:r w:rsidRPr="00C54A5C">
        <w:rPr>
          <w:rFonts w:ascii="Times New Roman" w:hAnsi="Times New Roman" w:cs="Times New Roman"/>
          <w:sz w:val="28"/>
          <w:szCs w:val="28"/>
        </w:rPr>
        <w:t>ю</w:t>
      </w:r>
      <w:r w:rsidRPr="00C54A5C">
        <w:rPr>
          <w:rFonts w:ascii="Times New Roman" w:hAnsi="Times New Roman" w:cs="Times New Roman"/>
          <w:sz w:val="28"/>
          <w:szCs w:val="28"/>
        </w:rPr>
        <w:t>чевского сельсовета об итогах тайного голосования по избранию  председателя Совета депутатов Ключевского</w:t>
      </w:r>
      <w:r w:rsidRPr="00C54A5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C54A5C">
        <w:rPr>
          <w:rFonts w:ascii="Times New Roman" w:hAnsi="Times New Roman" w:cs="Times New Roman"/>
          <w:sz w:val="28"/>
          <w:szCs w:val="28"/>
        </w:rPr>
        <w:t>.</w:t>
      </w:r>
    </w:p>
    <w:p w:rsidR="00C54A5C" w:rsidRPr="00C54A5C" w:rsidRDefault="00C54A5C" w:rsidP="00C54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sz w:val="28"/>
          <w:szCs w:val="28"/>
        </w:rPr>
        <w:t xml:space="preserve">       2. Избрать председателем  Совета депутатов Ключевского сельсовета</w:t>
      </w:r>
    </w:p>
    <w:p w:rsidR="00C54A5C" w:rsidRPr="00C54A5C" w:rsidRDefault="00C54A5C" w:rsidP="00C54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A5C">
        <w:rPr>
          <w:rFonts w:ascii="Times New Roman" w:hAnsi="Times New Roman" w:cs="Times New Roman"/>
          <w:b/>
          <w:sz w:val="28"/>
          <w:szCs w:val="28"/>
        </w:rPr>
        <w:t>Дрель Татьяну Михайловну</w:t>
      </w:r>
      <w:r w:rsidRPr="00C54A5C">
        <w:rPr>
          <w:rFonts w:ascii="Times New Roman" w:hAnsi="Times New Roman" w:cs="Times New Roman"/>
          <w:sz w:val="28"/>
          <w:szCs w:val="28"/>
        </w:rPr>
        <w:t xml:space="preserve"> </w:t>
      </w:r>
      <w:r w:rsidRPr="00C54A5C">
        <w:rPr>
          <w:rFonts w:ascii="Times New Roman" w:hAnsi="Times New Roman" w:cs="Times New Roman"/>
          <w:sz w:val="28"/>
          <w:szCs w:val="28"/>
        </w:rPr>
        <w:br/>
        <w:t xml:space="preserve">       3. Решение вступает в силу с момента принятия.</w:t>
      </w:r>
    </w:p>
    <w:p w:rsidR="00C54A5C" w:rsidRPr="00C54A5C" w:rsidRDefault="00C54A5C" w:rsidP="00C54A5C">
      <w:pPr>
        <w:pStyle w:val="a4"/>
        <w:rPr>
          <w:rFonts w:ascii="Times New Roman" w:hAnsi="Times New Roman"/>
        </w:rPr>
      </w:pPr>
      <w:r w:rsidRPr="00C54A5C">
        <w:rPr>
          <w:rFonts w:ascii="Times New Roman" w:hAnsi="Times New Roman"/>
          <w:sz w:val="28"/>
          <w:szCs w:val="28"/>
        </w:rPr>
        <w:br/>
      </w:r>
      <w:r w:rsidRPr="00C54A5C">
        <w:rPr>
          <w:rFonts w:ascii="Times New Roman" w:hAnsi="Times New Roman"/>
          <w:sz w:val="28"/>
          <w:szCs w:val="28"/>
        </w:rPr>
        <w:br/>
        <w:t xml:space="preserve">Глава Ключевского сельсовета                                       В.Н.Никифоров                             </w:t>
      </w:r>
    </w:p>
    <w:p w:rsidR="00C54A5C" w:rsidRPr="005E433F" w:rsidRDefault="00C54A5C" w:rsidP="00C54A5C">
      <w:pPr>
        <w:pStyle w:val="a3"/>
        <w:rPr>
          <w:b/>
          <w:bCs/>
          <w:sz w:val="28"/>
          <w:szCs w:val="28"/>
        </w:rPr>
      </w:pPr>
    </w:p>
    <w:p w:rsidR="000017E7" w:rsidRDefault="000017E7"/>
    <w:sectPr w:rsidR="00001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A5C"/>
    <w:rsid w:val="000017E7"/>
    <w:rsid w:val="00C5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5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C54A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2020-10-26T09:07:00Z</dcterms:created>
  <dcterms:modified xsi:type="dcterms:W3CDTF">2020-10-26T09:08:00Z</dcterms:modified>
</cp:coreProperties>
</file>